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408A" w14:textId="77777777" w:rsidR="00765FC5" w:rsidRPr="001062D3" w:rsidRDefault="00765FC5" w:rsidP="00765FC5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1062D3">
        <w:rPr>
          <w:rFonts w:ascii="黑体" w:hAnsi="黑体" w:hint="eastAsia"/>
        </w:rPr>
        <w:t>附件</w:t>
      </w:r>
      <w:r>
        <w:rPr>
          <w:rFonts w:ascii="黑体" w:hAnsi="黑体"/>
        </w:rPr>
        <w:t>9</w:t>
      </w:r>
    </w:p>
    <w:p w14:paraId="2D02D89B" w14:textId="77777777" w:rsidR="00765FC5" w:rsidRPr="00825613" w:rsidRDefault="00765FC5" w:rsidP="00765FC5">
      <w:pPr>
        <w:pStyle w:val="1"/>
        <w:adjustRightInd w:val="0"/>
        <w:snapToGrid w:val="0"/>
        <w:spacing w:before="0" w:after="0" w:line="580" w:lineRule="exact"/>
        <w:jc w:val="center"/>
        <w:rPr>
          <w:rFonts w:ascii="宋体" w:eastAsia="宋体" w:hAnsi="宋体"/>
          <w:b/>
          <w:sz w:val="44"/>
        </w:rPr>
      </w:pPr>
      <w:r w:rsidRPr="0052500D">
        <w:rPr>
          <w:rFonts w:ascii="宋体" w:eastAsia="宋体" w:hAnsi="宋体"/>
          <w:b/>
          <w:sz w:val="44"/>
        </w:rPr>
        <w:t>2019年大商所“企业风险管理计划”</w:t>
      </w:r>
      <w:r>
        <w:rPr>
          <w:rFonts w:ascii="宋体" w:eastAsia="宋体" w:hAnsi="宋体"/>
          <w:b/>
          <w:sz w:val="44"/>
        </w:rPr>
        <w:t>基差贸易试点项目</w:t>
      </w:r>
      <w:r w:rsidRPr="00825613">
        <w:rPr>
          <w:rFonts w:ascii="宋体" w:eastAsia="宋体" w:hAnsi="宋体" w:hint="eastAsia"/>
          <w:b/>
          <w:sz w:val="44"/>
        </w:rPr>
        <w:t>进度表</w:t>
      </w:r>
    </w:p>
    <w:tbl>
      <w:tblPr>
        <w:tblW w:w="14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65FC5" w:rsidRPr="003D26B5" w14:paraId="6B7D381A" w14:textId="77777777" w:rsidTr="00943E78">
        <w:trPr>
          <w:trHeight w:val="435"/>
        </w:trPr>
        <w:tc>
          <w:tcPr>
            <w:tcW w:w="14060" w:type="dxa"/>
            <w:gridSpan w:val="29"/>
            <w:shd w:val="clear" w:color="auto" w:fill="auto"/>
            <w:vAlign w:val="center"/>
            <w:hideMark/>
          </w:tcPr>
          <w:p w14:paraId="613C906B" w14:textId="77777777" w:rsidR="00765FC5" w:rsidRPr="00577F20" w:rsidRDefault="00765FC5" w:rsidP="00943E7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项目名称：XX期货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/企业名称</w:t>
            </w:r>
            <w:r w:rsidRPr="00577F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XX品种基差贸易项目试点</w:t>
            </w:r>
          </w:p>
        </w:tc>
      </w:tr>
      <w:tr w:rsidR="00765FC5" w:rsidRPr="003D26B5" w14:paraId="00BBB780" w14:textId="77777777" w:rsidTr="00943E78">
        <w:trPr>
          <w:trHeight w:val="435"/>
        </w:trPr>
        <w:tc>
          <w:tcPr>
            <w:tcW w:w="7340" w:type="dxa"/>
            <w:gridSpan w:val="15"/>
            <w:shd w:val="clear" w:color="auto" w:fill="auto"/>
            <w:vAlign w:val="center"/>
            <w:hideMark/>
          </w:tcPr>
          <w:p w14:paraId="3DDE387A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填表人及联系方式：</w:t>
            </w:r>
          </w:p>
        </w:tc>
        <w:tc>
          <w:tcPr>
            <w:tcW w:w="6720" w:type="dxa"/>
            <w:gridSpan w:val="14"/>
            <w:shd w:val="clear" w:color="auto" w:fill="auto"/>
            <w:vAlign w:val="center"/>
            <w:hideMark/>
          </w:tcPr>
          <w:p w14:paraId="1129840E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填表日期：</w:t>
            </w:r>
          </w:p>
        </w:tc>
      </w:tr>
      <w:tr w:rsidR="00765FC5" w:rsidRPr="003D26B5" w14:paraId="0E36A3FD" w14:textId="77777777" w:rsidTr="00943E78">
        <w:trPr>
          <w:trHeight w:val="312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3C7B55A2" w14:textId="77777777" w:rsidR="00765FC5" w:rsidRPr="00577F20" w:rsidRDefault="00765FC5" w:rsidP="00943E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77F2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阶段性小结</w:t>
            </w:r>
          </w:p>
        </w:tc>
        <w:tc>
          <w:tcPr>
            <w:tcW w:w="6720" w:type="dxa"/>
            <w:gridSpan w:val="14"/>
            <w:vMerge w:val="restart"/>
            <w:shd w:val="clear" w:color="auto" w:fill="auto"/>
            <w:hideMark/>
          </w:tcPr>
          <w:p w14:paraId="6291012A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立项至今小结如下：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6FE6A157" w14:textId="77777777" w:rsidR="00765FC5" w:rsidRPr="00577F20" w:rsidRDefault="00765FC5" w:rsidP="00943E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77F2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下一步工作计划</w:t>
            </w:r>
          </w:p>
        </w:tc>
        <w:tc>
          <w:tcPr>
            <w:tcW w:w="6240" w:type="dxa"/>
            <w:gridSpan w:val="13"/>
            <w:vMerge w:val="restart"/>
            <w:shd w:val="clear" w:color="auto" w:fill="auto"/>
            <w:vAlign w:val="center"/>
            <w:hideMark/>
          </w:tcPr>
          <w:p w14:paraId="7DC874D2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1.</w:t>
            </w: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br/>
              <w:t>2.</w:t>
            </w: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br/>
              <w:t>3.</w:t>
            </w:r>
          </w:p>
        </w:tc>
      </w:tr>
      <w:tr w:rsidR="00765FC5" w:rsidRPr="003D26B5" w14:paraId="4B0E57AA" w14:textId="77777777" w:rsidTr="00943E78">
        <w:trPr>
          <w:trHeight w:val="312"/>
        </w:trPr>
        <w:tc>
          <w:tcPr>
            <w:tcW w:w="620" w:type="dxa"/>
            <w:vMerge/>
            <w:vAlign w:val="center"/>
            <w:hideMark/>
          </w:tcPr>
          <w:p w14:paraId="613DD296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1BC4AEBE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6370783A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6CC134AA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65FC5" w:rsidRPr="003D26B5" w14:paraId="0117AC33" w14:textId="77777777" w:rsidTr="00943E78">
        <w:trPr>
          <w:trHeight w:val="312"/>
        </w:trPr>
        <w:tc>
          <w:tcPr>
            <w:tcW w:w="620" w:type="dxa"/>
            <w:vMerge/>
            <w:vAlign w:val="center"/>
            <w:hideMark/>
          </w:tcPr>
          <w:p w14:paraId="004602FB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18ED1214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59DB5A43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4F22B21C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65FC5" w:rsidRPr="003D26B5" w14:paraId="4F02FAA0" w14:textId="77777777" w:rsidTr="00943E78">
        <w:trPr>
          <w:trHeight w:val="1530"/>
        </w:trPr>
        <w:tc>
          <w:tcPr>
            <w:tcW w:w="620" w:type="dxa"/>
            <w:vMerge/>
            <w:vAlign w:val="center"/>
            <w:hideMark/>
          </w:tcPr>
          <w:p w14:paraId="0435D3B5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20077C8E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5A422298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3635F4F4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765FC5" w:rsidRPr="003D26B5" w14:paraId="1FAB36E3" w14:textId="77777777" w:rsidTr="00943E78">
        <w:trPr>
          <w:trHeight w:val="46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405598A1" w14:textId="77777777" w:rsidR="00765FC5" w:rsidRPr="00577F20" w:rsidRDefault="00765FC5" w:rsidP="00943E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77F2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交易</w:t>
            </w:r>
            <w:r w:rsidRPr="00577F2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2ECD1D6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0DEE964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申请主体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1507AD5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试点品种</w:t>
            </w:r>
          </w:p>
        </w:tc>
        <w:tc>
          <w:tcPr>
            <w:tcW w:w="4320" w:type="dxa"/>
            <w:gridSpan w:val="9"/>
            <w:shd w:val="clear" w:color="auto" w:fill="auto"/>
            <w:vAlign w:val="center"/>
            <w:hideMark/>
          </w:tcPr>
          <w:p w14:paraId="62916EA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合同条款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14:paraId="004F7955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建仓信息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14:paraId="03EE51E1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点价信息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14:paraId="68C7C75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平仓信息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14:paraId="5337D31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 w:val="22"/>
              </w:rPr>
              <w:t>交货信息</w:t>
            </w:r>
          </w:p>
        </w:tc>
      </w:tr>
      <w:tr w:rsidR="00765FC5" w:rsidRPr="003D26B5" w14:paraId="0523ACBA" w14:textId="77777777" w:rsidTr="00943E78">
        <w:trPr>
          <w:trHeight w:val="1620"/>
        </w:trPr>
        <w:tc>
          <w:tcPr>
            <w:tcW w:w="620" w:type="dxa"/>
            <w:vMerge/>
            <w:vAlign w:val="center"/>
            <w:hideMark/>
          </w:tcPr>
          <w:p w14:paraId="06656827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7B5950CB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2C7D7787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645F5294" w14:textId="77777777" w:rsidR="00765FC5" w:rsidRPr="00577F20" w:rsidRDefault="00765FC5" w:rsidP="00943E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7EFDE1E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贸易卖方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829036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贸易买方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873A251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贸易模式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726BD7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签约日期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44049D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签约基差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15E7B07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签约现货量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0A289E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点价期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691D60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约定交货时间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3CDE78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约定交货产品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D38C77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建仓企业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649FA4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建仓日期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F123C0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建仓价格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996673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建仓头寸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A015337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点价企业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FE20FF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点价合约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E8C40CA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点价日期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59E642A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点价价格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87596D8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平仓企业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228B26A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平仓日期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E514D18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平仓价格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007819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平仓头寸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B03389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交货时间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59F2F01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交货地点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6DB2914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交货量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0C3DDE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交货产品描述</w:t>
            </w:r>
          </w:p>
        </w:tc>
      </w:tr>
      <w:tr w:rsidR="00765FC5" w:rsidRPr="003D26B5" w14:paraId="3F989CC0" w14:textId="77777777" w:rsidTr="00943E78">
        <w:trPr>
          <w:trHeight w:val="390"/>
        </w:trPr>
        <w:tc>
          <w:tcPr>
            <w:tcW w:w="620" w:type="dxa"/>
            <w:vMerge/>
            <w:vAlign w:val="center"/>
            <w:hideMark/>
          </w:tcPr>
          <w:p w14:paraId="44A60096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F7149FE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830646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3886FB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4320D48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F34422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2DB629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562BF3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84F1BFE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DF1A5C8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A71C09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8F595D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082ACD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02E0D2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1BC32FE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BFD043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49809A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7B60FF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E8F9CE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683DEE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C0C1818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7051D1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A3918E7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B7D15D5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8BB63E5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7F4280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CB0543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39C446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CF935FA" w14:textId="77777777" w:rsidR="00765FC5" w:rsidRPr="003D26B5" w:rsidRDefault="00765FC5" w:rsidP="00943E78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 w:rsidRPr="003D26B5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</w:tr>
      <w:tr w:rsidR="00765FC5" w:rsidRPr="003D26B5" w14:paraId="1397656D" w14:textId="77777777" w:rsidTr="00943E78">
        <w:trPr>
          <w:trHeight w:val="390"/>
        </w:trPr>
        <w:tc>
          <w:tcPr>
            <w:tcW w:w="620" w:type="dxa"/>
            <w:vMerge/>
            <w:vAlign w:val="center"/>
            <w:hideMark/>
          </w:tcPr>
          <w:p w14:paraId="5CC23EED" w14:textId="77777777" w:rsidR="00765FC5" w:rsidRPr="00577F20" w:rsidRDefault="00765FC5" w:rsidP="00943E7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2F4E76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85D79EA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51ABB4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0D8F989E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8DEA89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0F73FE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85AD1C9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F2F02A2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984C8E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61D48A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C77E6C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EDC890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2D80ADC0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C96760B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33B4EE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54FA626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BA5E7BC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6B7C84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38C03D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7D7D49F1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A8A8AC7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FFAC13F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1D45645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19FE5A61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4DDDEF63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63592FD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054CE92" w14:textId="77777777" w:rsidR="00765FC5" w:rsidRPr="00577F20" w:rsidRDefault="00765FC5" w:rsidP="00943E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77F2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3085AF00" w14:textId="77777777" w:rsidR="00765FC5" w:rsidRPr="003D26B5" w:rsidRDefault="00765FC5" w:rsidP="00943E78">
            <w:pPr>
              <w:widowControl/>
              <w:jc w:val="left"/>
              <w:rPr>
                <w:rFonts w:cs="宋体"/>
                <w:kern w:val="0"/>
                <w:sz w:val="22"/>
              </w:rPr>
            </w:pPr>
            <w:r w:rsidRPr="003D26B5">
              <w:rPr>
                <w:rFonts w:cs="宋体" w:hint="eastAsia"/>
                <w:kern w:val="0"/>
                <w:sz w:val="22"/>
              </w:rPr>
              <w:t xml:space="preserve">　</w:t>
            </w:r>
          </w:p>
        </w:tc>
      </w:tr>
    </w:tbl>
    <w:p w14:paraId="0A6E144D" w14:textId="77777777" w:rsidR="00A2554E" w:rsidRDefault="00A2554E">
      <w:bookmarkStart w:id="0" w:name="_GoBack"/>
      <w:bookmarkEnd w:id="0"/>
    </w:p>
    <w:sectPr w:rsidR="00A2554E" w:rsidSect="00765F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C"/>
    <w:rsid w:val="0019738C"/>
    <w:rsid w:val="00765FC5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A2D9"/>
  <w15:chartTrackingRefBased/>
  <w15:docId w15:val="{0BA569E0-5414-44AA-A9C4-D0BB2B6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5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765FC5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5FC5"/>
    <w:rPr>
      <w:rFonts w:ascii="仿宋_GB2312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78F04-14D1-42A2-BF0E-40DFB27C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81914-2CCD-4297-A294-61F4AD069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02E8C-4552-4EEC-ABBE-1405D6191B1F}">
  <ds:schemaRefs>
    <ds:schemaRef ds:uri="http://www.w3.org/XML/1998/namespace"/>
    <ds:schemaRef ds:uri="http://purl.org/dc/elements/1.1/"/>
    <ds:schemaRef ds:uri="4f16167e-0980-47ed-bfa9-106d2637988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216</Characters>
  <Application>Microsoft Office Word</Application>
  <DocSecurity>0</DocSecurity>
  <Lines>15</Lines>
  <Paragraphs>13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2019-06-03T08:37:00Z</dcterms:created>
  <dcterms:modified xsi:type="dcterms:W3CDTF">2019-06-03T08:37:00Z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