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2E9F0" w14:textId="77777777" w:rsidR="00B32C28" w:rsidRPr="00ED6B08" w:rsidRDefault="00B32C28" w:rsidP="00B32C28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r w:rsidRPr="00ED6B08">
        <w:rPr>
          <w:rFonts w:ascii="Times New Roman" w:eastAsia="黑体" w:hAnsi="黑体" w:cs="Times New Roman"/>
          <w:sz w:val="32"/>
          <w:szCs w:val="32"/>
        </w:rPr>
        <w:t>附件</w:t>
      </w:r>
      <w:r w:rsidRPr="00ED6B08">
        <w:rPr>
          <w:rFonts w:ascii="Times New Roman" w:eastAsia="黑体" w:hAnsi="Times New Roman" w:cs="Times New Roman"/>
          <w:sz w:val="32"/>
          <w:szCs w:val="32"/>
        </w:rPr>
        <w:t>1</w:t>
      </w:r>
      <w:r w:rsidRPr="00ED6B08">
        <w:rPr>
          <w:rFonts w:ascii="Times New Roman" w:eastAsia="黑体" w:hAnsi="黑体" w:cs="Times New Roman"/>
          <w:sz w:val="32"/>
          <w:szCs w:val="32"/>
        </w:rPr>
        <w:t>：</w:t>
      </w:r>
    </w:p>
    <w:p w14:paraId="2D358936" w14:textId="77777777" w:rsidR="00B32C28" w:rsidRPr="00ED6B08" w:rsidRDefault="00B32C28" w:rsidP="00B32C28">
      <w:pPr>
        <w:pStyle w:val="a4"/>
        <w:jc w:val="center"/>
        <w:rPr>
          <w:rFonts w:eastAsia="黑体"/>
          <w:bCs/>
          <w:sz w:val="32"/>
          <w:szCs w:val="32"/>
          <w:lang w:eastAsia="zh-CN"/>
        </w:rPr>
      </w:pPr>
      <w:r w:rsidRPr="00ED6B08">
        <w:rPr>
          <w:rFonts w:eastAsia="黑体" w:hAnsi="黑体"/>
          <w:bCs/>
          <w:sz w:val="32"/>
          <w:szCs w:val="32"/>
          <w:lang w:eastAsia="zh-CN"/>
        </w:rPr>
        <w:t>大连商品交易所</w:t>
      </w:r>
    </w:p>
    <w:p w14:paraId="79DD9B1B" w14:textId="77777777" w:rsidR="00B32C28" w:rsidRPr="00ED6B08" w:rsidRDefault="00B32C28" w:rsidP="00B32C28">
      <w:pPr>
        <w:pStyle w:val="a4"/>
        <w:jc w:val="center"/>
        <w:rPr>
          <w:rFonts w:eastAsia="黑体"/>
          <w:bCs/>
          <w:sz w:val="32"/>
          <w:szCs w:val="32"/>
          <w:lang w:eastAsia="zh-CN"/>
        </w:rPr>
      </w:pPr>
      <w:r w:rsidRPr="00ED6B08">
        <w:rPr>
          <w:rFonts w:eastAsia="黑体" w:hAnsi="黑体"/>
          <w:bCs/>
          <w:sz w:val="32"/>
          <w:szCs w:val="32"/>
          <w:lang w:eastAsia="zh-CN"/>
        </w:rPr>
        <w:t>会员国债作为保证金业务申请表</w:t>
      </w:r>
    </w:p>
    <w:p w14:paraId="45944761" w14:textId="77777777" w:rsidR="00B32C28" w:rsidRPr="00ED6B08" w:rsidRDefault="00B32C28" w:rsidP="00B32C28">
      <w:pPr>
        <w:pStyle w:val="a4"/>
        <w:jc w:val="center"/>
        <w:rPr>
          <w:rFonts w:eastAsia="黑体"/>
          <w:bCs/>
          <w:sz w:val="32"/>
          <w:szCs w:val="32"/>
          <w:lang w:eastAsia="zh-CN"/>
        </w:rPr>
      </w:pPr>
      <w:r w:rsidRPr="00ED6B08">
        <w:rPr>
          <w:rFonts w:eastAsia="黑体" w:hAnsi="黑体"/>
          <w:bCs/>
          <w:sz w:val="32"/>
          <w:szCs w:val="32"/>
          <w:lang w:eastAsia="zh-CN"/>
        </w:rPr>
        <w:t>（期货公司会员专用）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1"/>
        <w:gridCol w:w="1490"/>
        <w:gridCol w:w="1290"/>
        <w:gridCol w:w="1055"/>
        <w:gridCol w:w="1377"/>
        <w:gridCol w:w="1663"/>
      </w:tblGrid>
      <w:tr w:rsidR="00B32C28" w:rsidRPr="00ED6B08" w14:paraId="7CBB57F3" w14:textId="77777777" w:rsidTr="00FA115C">
        <w:trPr>
          <w:trHeight w:hRule="exact" w:val="397"/>
        </w:trPr>
        <w:tc>
          <w:tcPr>
            <w:tcW w:w="14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bookmarkEnd w:id="0"/>
          <w:p w14:paraId="648335B8" w14:textId="77777777" w:rsidR="00B32C28" w:rsidRPr="00ED6B0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申请日期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8B0B9C0" w14:textId="77777777" w:rsidR="00B32C28" w:rsidRDefault="00B32C28" w:rsidP="00FA115C">
            <w:pPr>
              <w:pStyle w:val="a4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ED2AF6D" w14:textId="77777777" w:rsidR="00B32C2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会员号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3A0B6AD" w14:textId="77777777" w:rsidR="00B32C28" w:rsidRDefault="00B32C28" w:rsidP="00FA115C">
            <w:pPr>
              <w:pStyle w:val="a4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78CC8AA" w14:textId="77777777" w:rsidR="00B32C2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会员</w:t>
            </w:r>
            <w:r>
              <w:rPr>
                <w:rFonts w:eastAsia="仿宋_GB2312" w:hint="eastAsia"/>
                <w:szCs w:val="24"/>
                <w:lang w:eastAsia="zh-CN"/>
              </w:rPr>
              <w:t>全称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EFAF5F9" w14:textId="77777777" w:rsidR="00B32C28" w:rsidRDefault="00B32C28" w:rsidP="00FA115C">
            <w:pPr>
              <w:pStyle w:val="a4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</w:tr>
      <w:tr w:rsidR="00B32C28" w:rsidRPr="00ED6B08" w14:paraId="1C1D85EB" w14:textId="77777777" w:rsidTr="00FA115C">
        <w:trPr>
          <w:trHeight w:hRule="exact" w:val="397"/>
        </w:trPr>
        <w:tc>
          <w:tcPr>
            <w:tcW w:w="142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A0747" w14:textId="77777777" w:rsidR="00B32C28" w:rsidRPr="00A87981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A87981">
              <w:rPr>
                <w:rFonts w:eastAsia="仿宋_GB2312" w:hint="eastAsia"/>
                <w:szCs w:val="24"/>
                <w:lang w:eastAsia="zh-CN"/>
              </w:rPr>
              <w:t>会员债券</w:t>
            </w:r>
          </w:p>
          <w:p w14:paraId="79660E53" w14:textId="77777777" w:rsidR="00B32C28" w:rsidRPr="00ED6B0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A87981">
              <w:rPr>
                <w:rFonts w:eastAsia="仿宋_GB2312" w:hint="eastAsia"/>
                <w:szCs w:val="24"/>
                <w:lang w:eastAsia="zh-CN"/>
              </w:rPr>
              <w:t>账户信息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076B1" w14:textId="77777777" w:rsidR="00B32C2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登记机构</w:t>
            </w:r>
          </w:p>
        </w:tc>
        <w:tc>
          <w:tcPr>
            <w:tcW w:w="557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65DE9" w14:textId="77777777" w:rsidR="00B32C2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</w:rPr>
              <w:t>中央结算公司</w:t>
            </w:r>
          </w:p>
        </w:tc>
      </w:tr>
      <w:tr w:rsidR="00B32C28" w:rsidRPr="00ED6B08" w14:paraId="686CBCA9" w14:textId="77777777" w:rsidTr="00FA115C">
        <w:trPr>
          <w:trHeight w:hRule="exact" w:val="397"/>
        </w:trPr>
        <w:tc>
          <w:tcPr>
            <w:tcW w:w="142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74CC8" w14:textId="77777777" w:rsidR="00B32C2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96847" w14:textId="77777777" w:rsidR="00B32C2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账户全称</w:t>
            </w:r>
          </w:p>
        </w:tc>
        <w:tc>
          <w:tcPr>
            <w:tcW w:w="557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23A8C" w14:textId="77777777" w:rsidR="00B32C28" w:rsidRDefault="00B32C28" w:rsidP="00FA115C">
            <w:pPr>
              <w:pStyle w:val="a4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</w:tr>
      <w:tr w:rsidR="00B32C28" w:rsidRPr="00ED6B08" w14:paraId="2376B5D4" w14:textId="77777777" w:rsidTr="00FA115C">
        <w:trPr>
          <w:trHeight w:hRule="exact" w:val="397"/>
        </w:trPr>
        <w:tc>
          <w:tcPr>
            <w:tcW w:w="142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E9B41" w14:textId="77777777" w:rsidR="00B32C2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E6C9C2" w14:textId="77777777" w:rsidR="00B32C2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账户号码</w:t>
            </w:r>
          </w:p>
        </w:tc>
        <w:tc>
          <w:tcPr>
            <w:tcW w:w="557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6D358" w14:textId="77777777" w:rsidR="00B32C28" w:rsidRDefault="00B32C28" w:rsidP="00FA115C">
            <w:pPr>
              <w:pStyle w:val="a4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</w:tr>
      <w:tr w:rsidR="00B32C28" w:rsidRPr="00ED6B08" w14:paraId="180BC6E3" w14:textId="77777777" w:rsidTr="00FA115C">
        <w:trPr>
          <w:trHeight w:hRule="exact" w:val="364"/>
        </w:trPr>
        <w:tc>
          <w:tcPr>
            <w:tcW w:w="142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A5E35" w14:textId="77777777" w:rsidR="00B32C2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CE914" w14:textId="77777777" w:rsidR="00B32C2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开户证件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6653B" w14:textId="77777777" w:rsidR="00B32C28" w:rsidRDefault="00B32C28" w:rsidP="00FA115C">
            <w:pPr>
              <w:pStyle w:val="a4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D64E6A" w14:textId="77777777" w:rsidR="00B32C2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开户证件号</w:t>
            </w:r>
          </w:p>
        </w:tc>
        <w:tc>
          <w:tcPr>
            <w:tcW w:w="17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B2B60" w14:textId="77777777" w:rsidR="00B32C28" w:rsidRDefault="00B32C28" w:rsidP="00FA115C">
            <w:pPr>
              <w:pStyle w:val="a4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</w:tr>
      <w:tr w:rsidR="00B32C28" w:rsidRPr="00ED6B08" w14:paraId="2330E3CC" w14:textId="77777777" w:rsidTr="00FA115C">
        <w:trPr>
          <w:trHeight w:hRule="exact" w:val="397"/>
        </w:trPr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9B11C" w14:textId="77777777" w:rsidR="00B32C28" w:rsidRPr="00ED6B0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联系人</w:t>
            </w:r>
            <w:r w:rsidRPr="00ED6B08">
              <w:rPr>
                <w:rFonts w:eastAsia="仿宋_GB2312"/>
                <w:szCs w:val="24"/>
                <w:lang w:eastAsia="zh-CN"/>
              </w:rPr>
              <w:t>1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6C2CF4" w14:textId="77777777" w:rsidR="00B32C2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565CF" w14:textId="77777777" w:rsidR="00B32C2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办公电话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F6F85" w14:textId="77777777" w:rsidR="00B32C2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61970" w14:textId="77777777" w:rsidR="00B32C2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手机</w:t>
            </w:r>
          </w:p>
        </w:tc>
        <w:tc>
          <w:tcPr>
            <w:tcW w:w="17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A822D" w14:textId="77777777" w:rsidR="00B32C28" w:rsidRDefault="00B32C28" w:rsidP="00FA115C">
            <w:pPr>
              <w:pStyle w:val="a4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</w:tr>
      <w:tr w:rsidR="00B32C28" w:rsidRPr="00ED6B08" w14:paraId="76A7C8C8" w14:textId="77777777" w:rsidTr="00FA115C">
        <w:trPr>
          <w:trHeight w:hRule="exact" w:val="397"/>
        </w:trPr>
        <w:tc>
          <w:tcPr>
            <w:tcW w:w="14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59FCEDF" w14:textId="77777777" w:rsidR="00B32C28" w:rsidRPr="00ED6B0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联系人</w:t>
            </w:r>
            <w:r w:rsidRPr="00ED6B08">
              <w:rPr>
                <w:rFonts w:eastAsia="仿宋_GB2312"/>
                <w:szCs w:val="24"/>
                <w:lang w:eastAsia="zh-CN"/>
              </w:rPr>
              <w:t>2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ECFF89B" w14:textId="77777777" w:rsidR="00B32C2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B8149F9" w14:textId="77777777" w:rsidR="00B32C2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办公电话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9FF8C14" w14:textId="77777777" w:rsidR="00B32C2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BADC510" w14:textId="77777777" w:rsidR="00B32C28" w:rsidRDefault="00B32C28" w:rsidP="00FA115C">
            <w:pPr>
              <w:pStyle w:val="a4"/>
              <w:spacing w:afterLines="50" w:after="156"/>
              <w:jc w:val="center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手机</w:t>
            </w:r>
          </w:p>
        </w:tc>
        <w:tc>
          <w:tcPr>
            <w:tcW w:w="17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46DE2EF" w14:textId="77777777" w:rsidR="00B32C28" w:rsidRDefault="00B32C28" w:rsidP="00FA115C">
            <w:pPr>
              <w:pStyle w:val="a4"/>
              <w:spacing w:afterLines="50" w:after="156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</w:tc>
      </w:tr>
      <w:tr w:rsidR="00B32C28" w:rsidRPr="00ED6B08" w14:paraId="0D85BE20" w14:textId="77777777" w:rsidTr="00FA115C">
        <w:trPr>
          <w:trHeight w:val="7344"/>
        </w:trPr>
        <w:tc>
          <w:tcPr>
            <w:tcW w:w="8522" w:type="dxa"/>
            <w:gridSpan w:val="6"/>
            <w:tcBorders>
              <w:top w:val="single" w:sz="12" w:space="0" w:color="auto"/>
            </w:tcBorders>
          </w:tcPr>
          <w:p w14:paraId="1DCE9852" w14:textId="77777777" w:rsidR="00B32C28" w:rsidRPr="00ED6B08" w:rsidRDefault="00B32C28" w:rsidP="00FA115C">
            <w:pPr>
              <w:pStyle w:val="a4"/>
              <w:spacing w:afterLines="50" w:after="156"/>
              <w:rPr>
                <w:rFonts w:eastAsia="仿宋_GB2312"/>
                <w:szCs w:val="24"/>
                <w:lang w:eastAsia="zh-CN"/>
              </w:rPr>
            </w:pPr>
          </w:p>
          <w:p w14:paraId="19B6386A" w14:textId="77777777" w:rsidR="00B32C28" w:rsidRDefault="00B32C28" w:rsidP="00FA115C">
            <w:pPr>
              <w:pStyle w:val="a4"/>
              <w:spacing w:afterLines="50" w:after="156"/>
              <w:ind w:firstLineChars="200" w:firstLine="480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1</w:t>
            </w:r>
            <w:r w:rsidRPr="00ED6B08">
              <w:rPr>
                <w:rFonts w:eastAsia="仿宋_GB2312"/>
                <w:szCs w:val="24"/>
                <w:lang w:eastAsia="zh-CN"/>
              </w:rPr>
              <w:t>、本公司承诺遵守</w:t>
            </w:r>
            <w:r w:rsidRPr="00ED6B08">
              <w:rPr>
                <w:rFonts w:eastAsia="仿宋_GB2312"/>
                <w:szCs w:val="24"/>
              </w:rPr>
              <w:t>国债作为保证金业务的有关法律法规和业务规则</w:t>
            </w:r>
            <w:r w:rsidRPr="00ED6B08">
              <w:rPr>
                <w:rFonts w:eastAsia="仿宋_GB2312"/>
                <w:szCs w:val="24"/>
                <w:lang w:eastAsia="zh-CN"/>
              </w:rPr>
              <w:t>。</w:t>
            </w:r>
          </w:p>
          <w:p w14:paraId="7E9EFDF1" w14:textId="77777777" w:rsidR="00B32C28" w:rsidRDefault="00B32C28" w:rsidP="00FA115C">
            <w:pPr>
              <w:pStyle w:val="a4"/>
              <w:spacing w:afterLines="50" w:after="156"/>
              <w:ind w:firstLineChars="200" w:firstLine="480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2</w:t>
            </w:r>
            <w:r w:rsidRPr="00ED6B08">
              <w:rPr>
                <w:rFonts w:eastAsia="仿宋_GB2312"/>
                <w:szCs w:val="24"/>
                <w:lang w:eastAsia="zh-CN"/>
              </w:rPr>
              <w:t>、本公司同意将本公司的客户提交的国债提交交易所作为保证金，本公司不履行或不能完全履行交易保证金债务和相关债务时，本公司同意交易所处置相关国债，所得款项用于清偿本公司的交易保证金债务和相关债务。</w:t>
            </w:r>
          </w:p>
          <w:p w14:paraId="3480F2AC" w14:textId="77777777" w:rsidR="00B32C28" w:rsidRDefault="00B32C28" w:rsidP="00FA115C">
            <w:pPr>
              <w:pStyle w:val="a4"/>
              <w:spacing w:afterLines="50" w:after="156"/>
              <w:ind w:firstLineChars="200" w:firstLine="480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  <w:p w14:paraId="51EA8E85" w14:textId="77777777" w:rsidR="00B32C28" w:rsidRDefault="00B32C28" w:rsidP="00FA115C">
            <w:pPr>
              <w:pStyle w:val="a4"/>
              <w:spacing w:afterLines="50" w:after="156"/>
              <w:ind w:firstLineChars="2050" w:firstLine="4920"/>
              <w:jc w:val="left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  <w:p w14:paraId="2E6A5C95" w14:textId="77777777" w:rsidR="00B32C28" w:rsidRDefault="00B32C28" w:rsidP="00FA115C">
            <w:pPr>
              <w:pStyle w:val="a4"/>
              <w:spacing w:afterLines="50" w:after="156"/>
              <w:ind w:firstLineChars="2050" w:firstLine="4920"/>
              <w:jc w:val="left"/>
              <w:rPr>
                <w:rFonts w:eastAsia="仿宋_GB2312"/>
                <w:b/>
                <w:bCs/>
                <w:szCs w:val="24"/>
                <w:lang w:eastAsia="zh-CN"/>
              </w:rPr>
            </w:pPr>
          </w:p>
          <w:p w14:paraId="416E98EB" w14:textId="77777777" w:rsidR="00B32C28" w:rsidRDefault="00B32C28" w:rsidP="00FA115C">
            <w:pPr>
              <w:pStyle w:val="a4"/>
              <w:spacing w:afterLines="50" w:after="156"/>
              <w:ind w:firstLineChars="2050" w:firstLine="4920"/>
              <w:jc w:val="left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会员单位公章：</w:t>
            </w:r>
          </w:p>
          <w:p w14:paraId="4AED5293" w14:textId="77777777" w:rsidR="00B32C28" w:rsidRDefault="00B32C28" w:rsidP="00FA115C">
            <w:pPr>
              <w:pStyle w:val="a4"/>
              <w:spacing w:afterLines="50" w:after="156"/>
              <w:ind w:firstLineChars="2050" w:firstLine="4920"/>
              <w:jc w:val="left"/>
              <w:rPr>
                <w:rFonts w:eastAsia="仿宋_GB2312"/>
                <w:szCs w:val="24"/>
                <w:lang w:eastAsia="zh-CN"/>
              </w:rPr>
            </w:pPr>
            <w:r w:rsidRPr="00ED6B08">
              <w:rPr>
                <w:rFonts w:eastAsia="仿宋_GB2312"/>
                <w:szCs w:val="24"/>
                <w:lang w:eastAsia="zh-CN"/>
              </w:rPr>
              <w:t>年月日</w:t>
            </w:r>
          </w:p>
        </w:tc>
      </w:tr>
    </w:tbl>
    <w:p w14:paraId="5EDB9A9B" w14:textId="77777777" w:rsidR="00B32C28" w:rsidRPr="00ED6B08" w:rsidRDefault="00B32C28" w:rsidP="00B32C28">
      <w:pPr>
        <w:rPr>
          <w:rFonts w:ascii="仿宋_GB2312" w:eastAsia="仿宋_GB2312" w:hAnsi="宋体"/>
          <w:sz w:val="24"/>
          <w:szCs w:val="24"/>
        </w:rPr>
      </w:pPr>
      <w:r w:rsidRPr="00ED6B08">
        <w:rPr>
          <w:rFonts w:ascii="仿宋_GB2312" w:eastAsia="仿宋_GB2312" w:hAnsi="宋体" w:hint="eastAsia"/>
          <w:sz w:val="24"/>
          <w:szCs w:val="24"/>
        </w:rPr>
        <w:t>交易所：</w:t>
      </w:r>
    </w:p>
    <w:p w14:paraId="4F6F0F4D" w14:textId="316B7B5C" w:rsidR="00B32C28" w:rsidRPr="00B32C28" w:rsidRDefault="00B32C28" w:rsidP="00B32C28">
      <w:pPr>
        <w:rPr>
          <w:rFonts w:ascii="仿宋_GB2312" w:eastAsia="仿宋_GB2312" w:hAnsi="宋体" w:hint="eastAsia"/>
          <w:sz w:val="24"/>
          <w:szCs w:val="24"/>
        </w:rPr>
        <w:sectPr w:rsidR="00B32C28" w:rsidRPr="00B32C28" w:rsidSect="008B40C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D6B08">
        <w:rPr>
          <w:rFonts w:ascii="仿宋_GB2312" w:eastAsia="仿宋_GB2312" w:hAnsi="宋体"/>
          <w:sz w:val="24"/>
          <w:szCs w:val="24"/>
        </w:rPr>
        <w:t xml:space="preserve">            经办人：            复核人：          日期：</w:t>
      </w:r>
    </w:p>
    <w:p w14:paraId="4269EE64" w14:textId="77777777" w:rsidR="00E5007B" w:rsidRPr="00B32C28" w:rsidRDefault="00E5007B" w:rsidP="00B32C28">
      <w:pPr>
        <w:rPr>
          <w:rFonts w:hint="eastAsia"/>
        </w:rPr>
      </w:pPr>
    </w:p>
    <w:sectPr w:rsidR="00E5007B" w:rsidRPr="00B32C28" w:rsidSect="00A40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B8"/>
    <w:rsid w:val="00B32C28"/>
    <w:rsid w:val="00E5007B"/>
    <w:rsid w:val="00EA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D072"/>
  <w15:chartTrackingRefBased/>
  <w15:docId w15:val="{888F01B6-0923-4AB3-90CB-2E85A7C9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內文"/>
    <w:basedOn w:val="a"/>
    <w:rsid w:val="00B32C28"/>
    <w:pPr>
      <w:snapToGrid w:val="0"/>
    </w:pPr>
    <w:rPr>
      <w:rFonts w:ascii="Times New Roman" w:eastAsia="DFKai-SB" w:hAnsi="Times New Roman" w:cs="Times New Roman"/>
      <w:kern w:val="0"/>
      <w:sz w:val="24"/>
      <w:szCs w:val="20"/>
      <w:lang w:eastAsia="zh-TW"/>
    </w:rPr>
  </w:style>
  <w:style w:type="character" w:customStyle="1" w:styleId="csf07425c11">
    <w:name w:val="csf07425c11"/>
    <w:basedOn w:val="a0"/>
    <w:rsid w:val="00B32C28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32"/>
      <w:szCs w:val="3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Jialin Wang</dc:creator>
  <cp:keywords/>
  <dc:description/>
  <cp:lastModifiedBy>Jialin Wang</cp:lastModifiedBy>
  <cp:revision>2</cp:revision>
  <dcterms:created xsi:type="dcterms:W3CDTF">2020-07-29T07:29:00Z</dcterms:created>
  <dcterms:modified xsi:type="dcterms:W3CDTF">2020-07-29T07:35:00Z</dcterms:modified>
</cp:coreProperties>
</file>